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7624" w14:textId="77777777" w:rsidR="00AB1790" w:rsidRPr="008B532A" w:rsidRDefault="00AB1790" w:rsidP="00AB1790">
      <w:pPr>
        <w:ind w:left="5280"/>
        <w:jc w:val="right"/>
      </w:pPr>
    </w:p>
    <w:p w14:paraId="0AE72CA8" w14:textId="77777777"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U22000008100000000066-1</w:t>
      </w:r>
    </w:p>
    <w:p w14:paraId="61A8D9E2" w14:textId="77777777"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14:paraId="29932EC6" w14:textId="77777777" w:rsidR="00AB1790" w:rsidRPr="008B532A" w:rsidRDefault="00AB1790" w:rsidP="00AB1790">
      <w:pPr>
        <w:jc w:val="center"/>
        <w:rPr>
          <w:b/>
        </w:rPr>
      </w:pPr>
    </w:p>
    <w:p w14:paraId="0E76230C" w14:textId="1400AD68" w:rsidR="00AB1790" w:rsidRPr="008B532A" w:rsidRDefault="00A70312" w:rsidP="00AB1790">
      <w:pPr>
        <w:jc w:val="right"/>
        <w:rPr>
          <w:iCs/>
        </w:rPr>
      </w:pPr>
      <w:r>
        <w:t>27.</w:t>
      </w:r>
      <w:r w:rsidR="00AB1790" w:rsidRPr="00A70312">
        <w:t>02.2024 0</w:t>
      </w:r>
      <w:r>
        <w:t>8</w:t>
      </w:r>
      <w:r w:rsidR="00AB1790" w:rsidRPr="00A70312">
        <w:t>:3</w:t>
      </w:r>
      <w:r>
        <w:t>0</w:t>
      </w:r>
      <w:r w:rsidR="00AB1790" w:rsidRPr="00A70312">
        <w:t>:0</w:t>
      </w:r>
      <w:r>
        <w:t>0</w:t>
      </w:r>
    </w:p>
    <w:p w14:paraId="652B30EA" w14:textId="77777777" w:rsidR="00AB1790" w:rsidRPr="008B532A" w:rsidRDefault="00AB1790" w:rsidP="00AB1790">
      <w:pPr>
        <w:jc w:val="center"/>
        <w:rPr>
          <w:iCs/>
        </w:rPr>
      </w:pPr>
    </w:p>
    <w:p w14:paraId="3C2DEB89" w14:textId="79B0E14E" w:rsidR="00AB1790" w:rsidRPr="007F6D9D" w:rsidRDefault="00D23EE1" w:rsidP="00A70312">
      <w:pPr>
        <w:jc w:val="both"/>
      </w:pPr>
      <w:r w:rsidRPr="008B532A">
        <w:t>Открытый</w:t>
      </w:r>
      <w:r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 в электронной форме проводится в соответствии с </w:t>
      </w:r>
      <w:r w:rsidR="00A70312" w:rsidRPr="00A70312">
        <w:rPr>
          <w:bCs/>
        </w:rPr>
        <w:t xml:space="preserve">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7F6D9D" w:rsidRPr="007F6D9D">
        <w:t>постановление</w:t>
      </w:r>
      <w:r w:rsidR="007F6D9D">
        <w:t>м</w:t>
      </w:r>
      <w:r w:rsidR="007F6D9D" w:rsidRPr="007F6D9D">
        <w:t xml:space="preserve"> администрации </w:t>
      </w:r>
      <w:r w:rsidR="007F6D9D" w:rsidRPr="007F6D9D">
        <w:rPr>
          <w:bCs/>
        </w:rPr>
        <w:t>Тулунского муниципального района</w:t>
      </w:r>
      <w:r w:rsidR="007F6D9D" w:rsidRPr="007F6D9D">
        <w:t xml:space="preserve"> от 10.01.2024 г. № 2-пг «Об условиях приватизации муниципального имущества»</w:t>
      </w:r>
      <w:r w:rsidR="007F6D9D">
        <w:t xml:space="preserve">, </w:t>
      </w:r>
      <w:r w:rsidR="007F6D9D" w:rsidRPr="007F6D9D">
        <w:t>.</w:t>
      </w:r>
      <w:r w:rsidR="00A70312" w:rsidRPr="00A70312">
        <w:rPr>
          <w:bCs/>
        </w:rPr>
        <w:t xml:space="preserve">во исполнение </w:t>
      </w:r>
      <w:r w:rsidR="00A70312" w:rsidRPr="00A70312">
        <w:t xml:space="preserve">прогнозного плана приватизации имущества </w:t>
      </w:r>
      <w:r w:rsidR="00A70312" w:rsidRPr="00A70312">
        <w:rPr>
          <w:bCs/>
        </w:rPr>
        <w:t>Тулунского муниципального района</w:t>
      </w:r>
      <w:r w:rsidR="00A70312" w:rsidRPr="00A70312">
        <w:t xml:space="preserve"> на 2023-2025 года, утвержденного Думой </w:t>
      </w:r>
      <w:r w:rsidR="00A70312" w:rsidRPr="00A70312">
        <w:rPr>
          <w:bCs/>
        </w:rPr>
        <w:t>Тулунского муниципального района</w:t>
      </w:r>
      <w:r w:rsidR="00A70312" w:rsidRPr="00A70312">
        <w:t xml:space="preserve"> от 23.12.2022 года № 385 (в редакции решения Думы Тулунского муниципального района от 26.12.2023 № 45)</w:t>
      </w:r>
      <w:r w:rsidR="007F6D9D">
        <w:t>.</w:t>
      </w:r>
    </w:p>
    <w:p w14:paraId="5A2CCFEE" w14:textId="77777777" w:rsidR="00A70312" w:rsidRPr="00A70312" w:rsidRDefault="00A70312" w:rsidP="00A70312">
      <w:pPr>
        <w:jc w:val="both"/>
        <w:rPr>
          <w:i/>
          <w:iCs/>
        </w:rPr>
      </w:pPr>
    </w:p>
    <w:p w14:paraId="48B1BDC3" w14:textId="68A1273D"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Предмет аукциона в электронной форме: Приватизация нежилого здания, площадью 1138,6 кв.м, кадастровый номер 38:30:011901:1638, расположенное по адресу Российская Федерация, Иркутская область, г. Тулун, ул. Чкалова, д.35 «А»</w:t>
      </w:r>
      <w:r w:rsidR="00E331B3" w:rsidRPr="00E331B3">
        <w:rPr>
          <w:b/>
          <w:spacing w:val="-2"/>
        </w:rPr>
        <w:t>.</w:t>
      </w:r>
    </w:p>
    <w:p w14:paraId="65C9B742" w14:textId="77777777" w:rsidR="00616F21" w:rsidRDefault="00616F21" w:rsidP="00AB1790">
      <w:pPr>
        <w:jc w:val="both"/>
        <w:rPr>
          <w:b/>
          <w:spacing w:val="-2"/>
        </w:rPr>
      </w:pPr>
    </w:p>
    <w:p w14:paraId="06883B84" w14:textId="77777777" w:rsidR="00AB1790" w:rsidRPr="00A70312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ТУЛУНСКОГО МУНИЦИПАЛЬНОГО РАЙОНА</w:t>
      </w:r>
      <w:r w:rsidR="00E331B3" w:rsidRPr="00A70312">
        <w:t>.</w:t>
      </w:r>
    </w:p>
    <w:p w14:paraId="335FF6F1" w14:textId="77777777" w:rsidR="00616F21" w:rsidRDefault="00616F21" w:rsidP="00AB1790">
      <w:pPr>
        <w:jc w:val="both"/>
        <w:rPr>
          <w:b/>
          <w:spacing w:val="-2"/>
        </w:rPr>
      </w:pPr>
    </w:p>
    <w:p w14:paraId="03915A0A" w14:textId="366A3433" w:rsidR="00DE2B29" w:rsidRPr="00A70312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A70312">
        <w:t>КОМИТЕТ ПО УПРАВЛЕНИЮ МУНИЦИПАЛЬНЫМ ИМУЩЕСТВОМ АДМИНИСТРАЦИИ ТУЛУНСКОГО МУНИЦИПАЛЬНОГО РАЙОНА</w:t>
      </w:r>
      <w:r w:rsidRPr="008B532A">
        <w:rPr>
          <w:i/>
        </w:rPr>
        <w:t>,</w:t>
      </w:r>
      <w:r w:rsidR="00A70312">
        <w:rPr>
          <w:i/>
        </w:rPr>
        <w:t xml:space="preserve"> </w:t>
      </w:r>
      <w:r w:rsidRPr="00A70312">
        <w:rPr>
          <w:i/>
        </w:rPr>
        <w:t>Юридический адрес: 665253, Россия, Иркутская, Тулун, Гидролизная, 2</w:t>
      </w:r>
      <w:r w:rsidRPr="008B532A">
        <w:rPr>
          <w:i/>
        </w:rPr>
        <w:t>, Почтовый адрес: 665253, Россия, Иркутская обл., Тулун, Гидролизная, 2</w:t>
      </w:r>
      <w:r w:rsidR="00E331B3" w:rsidRPr="00A70312">
        <w:rPr>
          <w:i/>
        </w:rPr>
        <w:t>.</w:t>
      </w:r>
    </w:p>
    <w:p w14:paraId="7A37E6FB" w14:textId="77777777" w:rsidR="00616F21" w:rsidRDefault="00616F21" w:rsidP="00AB1790">
      <w:pPr>
        <w:jc w:val="both"/>
      </w:pPr>
    </w:p>
    <w:p w14:paraId="4DA5119C" w14:textId="77777777"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14:paraId="50A17333" w14:textId="77777777"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76"/>
        <w:gridCol w:w="1271"/>
      </w:tblGrid>
      <w:tr w:rsidR="00DE2B29" w14:paraId="68A2C335" w14:textId="77777777" w:rsidTr="00A70312">
        <w:trPr>
          <w:trHeight w:val="230"/>
        </w:trPr>
        <w:tc>
          <w:tcPr>
            <w:tcW w:w="7083" w:type="dxa"/>
            <w:vAlign w:val="center"/>
          </w:tcPr>
          <w:p w14:paraId="5CCD4A16" w14:textId="77777777"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76" w:type="dxa"/>
            <w:vAlign w:val="center"/>
          </w:tcPr>
          <w:p w14:paraId="4AA010AC" w14:textId="77777777"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71" w:type="dxa"/>
            <w:vAlign w:val="center"/>
          </w:tcPr>
          <w:p w14:paraId="79AC78C9" w14:textId="77777777"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14:paraId="0856BE7B" w14:textId="77777777" w:rsidTr="00A70312">
        <w:trPr>
          <w:trHeight w:val="230"/>
        </w:trPr>
        <w:tc>
          <w:tcPr>
            <w:tcW w:w="7083" w:type="dxa"/>
          </w:tcPr>
          <w:p w14:paraId="4727C2C3" w14:textId="4DF28F6D" w:rsidR="00DE2B29" w:rsidRDefault="00DE2B29" w:rsidP="00A70312">
            <w:pPr>
              <w:jc w:val="both"/>
            </w:pPr>
            <w:r>
              <w:t xml:space="preserve"> </w:t>
            </w:r>
            <w:r w:rsidRPr="00A70312">
              <w:t>№</w:t>
            </w:r>
            <w:r w:rsidR="00A70312">
              <w:t> 1</w:t>
            </w:r>
            <w:r>
              <w:t xml:space="preserve"> - Нежилое здание, площадью 1138,6 кв.м,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      </w:r>
          </w:p>
        </w:tc>
        <w:tc>
          <w:tcPr>
            <w:tcW w:w="1276" w:type="dxa"/>
          </w:tcPr>
          <w:p w14:paraId="5B678C01" w14:textId="77777777" w:rsidR="00DE2B29" w:rsidRDefault="00DE2B29" w:rsidP="00F51FE3">
            <w:pPr>
              <w:jc w:val="center"/>
            </w:pPr>
            <w:r>
              <w:t>6 525 200,00 руб.</w:t>
            </w:r>
          </w:p>
        </w:tc>
        <w:tc>
          <w:tcPr>
            <w:tcW w:w="1271" w:type="dxa"/>
          </w:tcPr>
          <w:p w14:paraId="2E72E20C" w14:textId="77777777"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14:paraId="02D6192E" w14:textId="77777777" w:rsidR="00DE2B29" w:rsidRDefault="00DE2B29" w:rsidP="00AB1790">
      <w:pPr>
        <w:jc w:val="both"/>
      </w:pPr>
    </w:p>
    <w:p w14:paraId="6A90986E" w14:textId="78E0F197"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№ </w:t>
      </w:r>
      <w:r w:rsidR="00A70312">
        <w:t> </w:t>
      </w:r>
      <w:r w:rsidR="00AB1790" w:rsidRPr="008B532A">
        <w:t xml:space="preserve"> 2000008100000000066.</w:t>
      </w:r>
    </w:p>
    <w:p w14:paraId="48349FEF" w14:textId="77777777" w:rsidR="006F4A8F" w:rsidRDefault="006F4A8F" w:rsidP="006F4A8F">
      <w:pPr>
        <w:jc w:val="both"/>
      </w:pPr>
    </w:p>
    <w:p w14:paraId="4A81E2B4" w14:textId="77777777" w:rsidR="00A70312" w:rsidRDefault="00A70312" w:rsidP="00A70312">
      <w:pPr>
        <w:jc w:val="both"/>
      </w:pPr>
      <w:r>
        <w:t xml:space="preserve">6. </w:t>
      </w:r>
      <w:r w:rsidRPr="00E075EE">
        <w:t>На заседании комиссии присутствуют</w:t>
      </w:r>
      <w: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1"/>
        <w:gridCol w:w="1389"/>
        <w:gridCol w:w="5953"/>
      </w:tblGrid>
      <w:tr w:rsidR="00A70312" w:rsidRPr="00C9038C" w14:paraId="0301A514" w14:textId="77777777" w:rsidTr="007E1DF1">
        <w:trPr>
          <w:trHeight w:val="567"/>
        </w:trPr>
        <w:tc>
          <w:tcPr>
            <w:tcW w:w="534" w:type="dxa"/>
            <w:vAlign w:val="center"/>
          </w:tcPr>
          <w:p w14:paraId="73E2EE20" w14:textId="77777777" w:rsidR="00A70312" w:rsidRPr="00072A9A" w:rsidRDefault="00A70312" w:rsidP="007E1DF1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3D6408D" w14:textId="77777777" w:rsidR="00A70312" w:rsidRPr="003026BB" w:rsidRDefault="00A70312" w:rsidP="007E1DF1">
            <w:pPr>
              <w:jc w:val="center"/>
              <w:rPr>
                <w:iCs/>
                <w:lang w:val="en-US"/>
              </w:rPr>
            </w:pPr>
            <w:r w:rsidRPr="003C661B">
              <w:t>Ефименко Елена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D77560A" w14:textId="77777777" w:rsidR="00A70312" w:rsidRPr="00E075EE" w:rsidRDefault="00A70312" w:rsidP="007E1DF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2C77ED" w14:textId="77777777" w:rsidR="00A70312" w:rsidRPr="00C9038C" w:rsidRDefault="00A70312" w:rsidP="007E1DF1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A70312" w:rsidRPr="00C9038C" w14:paraId="4470FE57" w14:textId="77777777" w:rsidTr="007E1DF1">
        <w:trPr>
          <w:trHeight w:val="567"/>
        </w:trPr>
        <w:tc>
          <w:tcPr>
            <w:tcW w:w="534" w:type="dxa"/>
            <w:vAlign w:val="center"/>
          </w:tcPr>
          <w:p w14:paraId="7126ABE8" w14:textId="77777777" w:rsidR="00A70312" w:rsidRPr="00072A9A" w:rsidRDefault="00A70312" w:rsidP="007E1DF1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9DD399" w14:textId="77777777" w:rsidR="00A70312" w:rsidRPr="003026BB" w:rsidRDefault="00A70312" w:rsidP="007E1DF1">
            <w:pPr>
              <w:jc w:val="center"/>
              <w:rPr>
                <w:iCs/>
                <w:lang w:val="en-US"/>
              </w:rPr>
            </w:pPr>
            <w:r w:rsidRPr="003C661B">
              <w:t>Геряева Наталья Николаевна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CB9024" w14:textId="77777777" w:rsidR="00A70312" w:rsidRPr="00E075EE" w:rsidRDefault="00A70312" w:rsidP="007E1DF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657CCA" w14:textId="77777777" w:rsidR="00A70312" w:rsidRPr="00C9038C" w:rsidRDefault="00A70312" w:rsidP="007E1DF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администрации Тулунского муниципального района</w:t>
            </w:r>
          </w:p>
        </w:tc>
      </w:tr>
      <w:tr w:rsidR="00A70312" w:rsidRPr="00C9038C" w14:paraId="485927B0" w14:textId="77777777" w:rsidTr="007E1DF1">
        <w:trPr>
          <w:trHeight w:val="567"/>
        </w:trPr>
        <w:tc>
          <w:tcPr>
            <w:tcW w:w="534" w:type="dxa"/>
            <w:vAlign w:val="center"/>
          </w:tcPr>
          <w:p w14:paraId="3DDA28D8" w14:textId="77777777" w:rsidR="00A70312" w:rsidRPr="00072A9A" w:rsidRDefault="00A70312" w:rsidP="007E1DF1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55DCD1E" w14:textId="77777777" w:rsidR="00A70312" w:rsidRPr="003026BB" w:rsidRDefault="00A70312" w:rsidP="007E1DF1">
            <w:pPr>
              <w:jc w:val="center"/>
              <w:rPr>
                <w:iCs/>
                <w:lang w:val="en-US"/>
              </w:rPr>
            </w:pPr>
            <w:r w:rsidRPr="003C661B">
              <w:t>Пасюк Надежда Геннадьевна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A92F242" w14:textId="77777777" w:rsidR="00A70312" w:rsidRPr="00E075EE" w:rsidRDefault="00A70312" w:rsidP="007E1DF1">
            <w:pPr>
              <w:jc w:val="center"/>
            </w:pPr>
            <w:r w:rsidRPr="003C661B">
              <w:t>Секретарь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649947" w14:textId="77777777" w:rsidR="00A70312" w:rsidRPr="00C9038C" w:rsidRDefault="00A70312" w:rsidP="007E1DF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A70312" w:rsidRPr="00C9038C" w14:paraId="05DCB4B3" w14:textId="77777777" w:rsidTr="007E1DF1">
        <w:trPr>
          <w:trHeight w:val="567"/>
        </w:trPr>
        <w:tc>
          <w:tcPr>
            <w:tcW w:w="534" w:type="dxa"/>
            <w:vAlign w:val="center"/>
          </w:tcPr>
          <w:p w14:paraId="1F545E2F" w14:textId="77777777" w:rsidR="00A70312" w:rsidRPr="00072A9A" w:rsidRDefault="00A70312" w:rsidP="007E1DF1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AE0359" w14:textId="77777777" w:rsidR="00A70312" w:rsidRPr="003026BB" w:rsidRDefault="00A70312" w:rsidP="007E1DF1">
            <w:pPr>
              <w:jc w:val="center"/>
              <w:rPr>
                <w:iCs/>
                <w:lang w:val="en-US"/>
              </w:rPr>
            </w:pPr>
            <w:r w:rsidRPr="003C661B">
              <w:t>Бруева Татьяна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8C331BD" w14:textId="77777777" w:rsidR="00A70312" w:rsidRPr="00E075EE" w:rsidRDefault="00A70312" w:rsidP="007E1DF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5819A6" w14:textId="77777777" w:rsidR="00A70312" w:rsidRPr="00C9038C" w:rsidRDefault="00A70312" w:rsidP="007E1DF1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</w:tr>
      <w:tr w:rsidR="00A70312" w:rsidRPr="00C9038C" w14:paraId="4E0AA449" w14:textId="77777777" w:rsidTr="007E1DF1">
        <w:trPr>
          <w:trHeight w:val="567"/>
        </w:trPr>
        <w:tc>
          <w:tcPr>
            <w:tcW w:w="534" w:type="dxa"/>
            <w:vAlign w:val="center"/>
          </w:tcPr>
          <w:p w14:paraId="7F0CDDC3" w14:textId="77777777" w:rsidR="00A70312" w:rsidRPr="00072A9A" w:rsidRDefault="00A70312" w:rsidP="007E1DF1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A47E86" w14:textId="77777777" w:rsidR="00A70312" w:rsidRPr="003026BB" w:rsidRDefault="00A70312" w:rsidP="007E1DF1">
            <w:pPr>
              <w:jc w:val="center"/>
              <w:rPr>
                <w:iCs/>
                <w:lang w:val="en-US"/>
              </w:rPr>
            </w:pPr>
            <w:r w:rsidRPr="003C661B">
              <w:t>Сулима Иван Алексеевич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9697BF" w14:textId="77777777" w:rsidR="00A70312" w:rsidRPr="00E075EE" w:rsidRDefault="00A70312" w:rsidP="007E1DF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4855A7" w14:textId="77777777" w:rsidR="00A70312" w:rsidRPr="00C9038C" w:rsidRDefault="00A70312" w:rsidP="007E1DF1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жилищному-коммунальному хозяйству, транспорту и связи администрации Тулунского муниципального района</w:t>
            </w:r>
          </w:p>
        </w:tc>
      </w:tr>
      <w:tr w:rsidR="00A70312" w:rsidRPr="00C9038C" w14:paraId="40046496" w14:textId="77777777" w:rsidTr="007E1DF1">
        <w:trPr>
          <w:trHeight w:val="567"/>
        </w:trPr>
        <w:tc>
          <w:tcPr>
            <w:tcW w:w="534" w:type="dxa"/>
            <w:vAlign w:val="center"/>
          </w:tcPr>
          <w:p w14:paraId="094D5C57" w14:textId="77777777" w:rsidR="00A70312" w:rsidRPr="00072A9A" w:rsidRDefault="00A70312" w:rsidP="007E1DF1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7DC2495" w14:textId="77777777" w:rsidR="00A70312" w:rsidRPr="003026BB" w:rsidRDefault="00A70312" w:rsidP="007E1DF1">
            <w:pPr>
              <w:jc w:val="center"/>
              <w:rPr>
                <w:iCs/>
                <w:lang w:val="en-US"/>
              </w:rPr>
            </w:pPr>
            <w:r w:rsidRPr="003C661B">
              <w:t>Абраменко Сергей Геннадьевич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374640F" w14:textId="77777777" w:rsidR="00A70312" w:rsidRPr="00E075EE" w:rsidRDefault="00A70312" w:rsidP="007E1DF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32F7E13" w14:textId="77777777" w:rsidR="00A70312" w:rsidRPr="00C9038C" w:rsidRDefault="00A70312" w:rsidP="007E1DF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правового управления администрации Тулунского муниципального района</w:t>
            </w:r>
          </w:p>
        </w:tc>
      </w:tr>
    </w:tbl>
    <w:p w14:paraId="15F7AA2F" w14:textId="77777777" w:rsidR="00A70312" w:rsidRDefault="00A70312" w:rsidP="00A70312">
      <w:pPr>
        <w:jc w:val="both"/>
        <w:rPr>
          <w:color w:val="000000"/>
        </w:rPr>
      </w:pPr>
    </w:p>
    <w:p w14:paraId="0393A57D" w14:textId="17543EBE" w:rsidR="00A70312" w:rsidRDefault="00A70312" w:rsidP="00A70312">
      <w:pPr>
        <w:jc w:val="both"/>
        <w:rPr>
          <w:color w:val="000000"/>
        </w:rPr>
      </w:pPr>
      <w:r w:rsidRPr="00455A6B">
        <w:rPr>
          <w:color w:val="000000"/>
        </w:rPr>
        <w:t xml:space="preserve">Всего на заседании присутствовало </w:t>
      </w:r>
      <w:r>
        <w:rPr>
          <w:color w:val="000000"/>
        </w:rPr>
        <w:t>6</w:t>
      </w:r>
      <w:r w:rsidRPr="00455A6B">
        <w:rPr>
          <w:color w:val="000000"/>
        </w:rPr>
        <w:t xml:space="preserve">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</w:t>
      </w:r>
      <w:r>
        <w:rPr>
          <w:color w:val="000000"/>
        </w:rPr>
        <w:t>100</w:t>
      </w:r>
      <w:r w:rsidRPr="00455A6B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14:paraId="62769000" w14:textId="77777777" w:rsidR="00A70312" w:rsidRDefault="00A70312" w:rsidP="00A70312">
      <w:pPr>
        <w:jc w:val="both"/>
        <w:rPr>
          <w:color w:val="000000"/>
        </w:rPr>
      </w:pPr>
    </w:p>
    <w:p w14:paraId="0E684946" w14:textId="77777777"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51CFBB73" w14:textId="77777777" w:rsidR="00616F21" w:rsidRDefault="00616F21" w:rsidP="00C02518">
      <w:pPr>
        <w:jc w:val="both"/>
        <w:rPr>
          <w:spacing w:val="-2"/>
        </w:rPr>
      </w:pPr>
    </w:p>
    <w:p w14:paraId="29570D62" w14:textId="363BA102"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AD3C9F">
        <w:rPr>
          <w:spacing w:val="-2"/>
        </w:rPr>
        <w:t>аукцион</w:t>
      </w:r>
      <w:r w:rsidR="00A70312">
        <w:rPr>
          <w:spacing w:val="-2"/>
        </w:rPr>
        <w:t>е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25.02.2024 1</w:t>
      </w:r>
      <w:r w:rsidR="00A70312">
        <w:t>7</w:t>
      </w:r>
      <w:r w:rsidR="00C02518" w:rsidRPr="00E362DB">
        <w:t>:00:00 не подана ни одна заявка</w:t>
      </w:r>
      <w:r w:rsidR="00C02518">
        <w:rPr>
          <w:spacing w:val="-2"/>
        </w:rPr>
        <w:t>.</w:t>
      </w:r>
    </w:p>
    <w:p w14:paraId="0BA943F1" w14:textId="77777777"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14:paraId="778BD423" w14:textId="77777777" w:rsidR="00A70312" w:rsidRPr="000B5AE4" w:rsidRDefault="00A70312" w:rsidP="00A70312">
      <w:pPr>
        <w:shd w:val="clear" w:color="auto" w:fill="FFFFFF"/>
        <w:tabs>
          <w:tab w:val="left" w:pos="6795"/>
        </w:tabs>
        <w:jc w:val="both"/>
      </w:pPr>
      <w:r>
        <w:lastRenderedPageBreak/>
        <w:t>9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 признается несостоявшимся на основании  п</w:t>
      </w:r>
      <w:r>
        <w:t xml:space="preserve"> </w:t>
      </w:r>
      <w:r w:rsidRPr="00A61133">
        <w:t xml:space="preserve">44 </w:t>
      </w:r>
      <w:r w:rsidRPr="000B5AE4">
        <w:rPr>
          <w:bCs/>
        </w:rPr>
        <w:t>постановлени</w:t>
      </w:r>
      <w:r>
        <w:rPr>
          <w:bCs/>
        </w:rPr>
        <w:t>я</w:t>
      </w:r>
      <w:r w:rsidRPr="000B5AE4">
        <w:rPr>
          <w:bCs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0B5AE4">
        <w:t xml:space="preserve">.  </w:t>
      </w:r>
    </w:p>
    <w:p w14:paraId="4A564A43" w14:textId="77777777" w:rsidR="00A70312" w:rsidRDefault="00A70312" w:rsidP="00A70312">
      <w:pPr>
        <w:shd w:val="clear" w:color="auto" w:fill="FFFFFF"/>
        <w:tabs>
          <w:tab w:val="left" w:pos="6795"/>
        </w:tabs>
        <w:jc w:val="both"/>
      </w:pPr>
    </w:p>
    <w:p w14:paraId="6B6BB671" w14:textId="77777777" w:rsidR="00A70312" w:rsidRDefault="00A70312" w:rsidP="00A70312">
      <w:pPr>
        <w:shd w:val="clear" w:color="auto" w:fill="FFFFFF"/>
        <w:tabs>
          <w:tab w:val="left" w:pos="6795"/>
        </w:tabs>
        <w:jc w:val="both"/>
      </w:pPr>
      <w:r>
        <w:t>10</w:t>
      </w:r>
      <w:r w:rsidRPr="004D437A">
        <w:t xml:space="preserve">. </w:t>
      </w:r>
      <w:r>
        <w:t>Лоты, выделенные в отдельные процедуры: нет</w:t>
      </w:r>
    </w:p>
    <w:p w14:paraId="6272B733" w14:textId="77777777"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14:paraId="65EB17A3" w14:textId="77777777" w:rsidR="006F4A8F" w:rsidRDefault="006F4A8F" w:rsidP="006F4A8F">
      <w:pPr>
        <w:jc w:val="both"/>
        <w:rPr>
          <w:color w:val="000000"/>
        </w:rPr>
      </w:pPr>
    </w:p>
    <w:p w14:paraId="06F6A894" w14:textId="77777777" w:rsidR="006F4A8F" w:rsidRDefault="006F4A8F" w:rsidP="006F4A8F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3D2753A3" w14:textId="77777777" w:rsidR="00A70312" w:rsidRDefault="00A70312" w:rsidP="006F4A8F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14:paraId="3CF700D4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3FADD982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0B7E1C5B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00129785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44B6F3A" w14:textId="77777777" w:rsidR="006F4A8F" w:rsidRPr="005E34D5" w:rsidRDefault="006F4A8F" w:rsidP="00E71515">
            <w:r w:rsidRPr="003C661B">
              <w:t>Ефименко Е.А.</w:t>
            </w:r>
          </w:p>
        </w:tc>
      </w:tr>
      <w:tr w:rsidR="006F4A8F" w14:paraId="0501D32A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6AE796AF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518CB754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1E61DFD1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BD427A6" w14:textId="77777777" w:rsidR="006F4A8F" w:rsidRPr="005E34D5" w:rsidRDefault="006F4A8F" w:rsidP="00E71515">
            <w:r w:rsidRPr="003C661B">
              <w:t>Геряева Н.Н.</w:t>
            </w:r>
          </w:p>
        </w:tc>
      </w:tr>
      <w:tr w:rsidR="006F4A8F" w14:paraId="28AB8ACA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320EAD27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7815822A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6C2F6CA8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2685C58" w14:textId="77777777" w:rsidR="006F4A8F" w:rsidRPr="005E34D5" w:rsidRDefault="006F4A8F" w:rsidP="00E71515">
            <w:r w:rsidRPr="003C661B">
              <w:t>Пасюк Н.Г.</w:t>
            </w:r>
          </w:p>
        </w:tc>
      </w:tr>
      <w:tr w:rsidR="006F4A8F" w14:paraId="46C80ED0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57F833BC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7E590A8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6CEB634E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D4DA538" w14:textId="77777777" w:rsidR="006F4A8F" w:rsidRPr="005E34D5" w:rsidRDefault="006F4A8F" w:rsidP="00E71515">
            <w:r w:rsidRPr="003C661B">
              <w:t>Бруева Т.А.</w:t>
            </w:r>
          </w:p>
        </w:tc>
      </w:tr>
      <w:tr w:rsidR="006F4A8F" w14:paraId="3BB73FEF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03ED279E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C159B03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23E887ED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AB34DAA" w14:textId="77777777" w:rsidR="006F4A8F" w:rsidRPr="005E34D5" w:rsidRDefault="006F4A8F" w:rsidP="00E71515">
            <w:r w:rsidRPr="003C661B">
              <w:t>Сулима И.А.</w:t>
            </w:r>
          </w:p>
        </w:tc>
      </w:tr>
      <w:tr w:rsidR="006F4A8F" w14:paraId="61F1F6A1" w14:textId="77777777" w:rsidTr="006F4A8F">
        <w:trPr>
          <w:trHeight w:val="567"/>
        </w:trPr>
        <w:tc>
          <w:tcPr>
            <w:tcW w:w="3632" w:type="dxa"/>
            <w:shd w:val="clear" w:color="auto" w:fill="auto"/>
          </w:tcPr>
          <w:p w14:paraId="001C911D" w14:textId="77777777"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2F7BE7B" w14:textId="77777777"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14:paraId="55535052" w14:textId="77777777"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83D47A1" w14:textId="77777777" w:rsidR="006F4A8F" w:rsidRPr="005E34D5" w:rsidRDefault="006F4A8F" w:rsidP="00E71515">
            <w:r w:rsidRPr="003C661B">
              <w:t>Абраменко С.Г.</w:t>
            </w:r>
          </w:p>
        </w:tc>
      </w:tr>
    </w:tbl>
    <w:p w14:paraId="1A8F642B" w14:textId="77777777"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933F8E">
      <w:headerReference w:type="even" r:id="rId7"/>
      <w:footerReference w:type="even" r:id="rId8"/>
      <w:footerReference w:type="default" r:id="rId9"/>
      <w:pgSz w:w="11909" w:h="16834"/>
      <w:pgMar w:top="567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8507" w14:textId="77777777" w:rsidR="00933F8E" w:rsidRDefault="00933F8E">
      <w:r>
        <w:separator/>
      </w:r>
    </w:p>
  </w:endnote>
  <w:endnote w:type="continuationSeparator" w:id="0">
    <w:p w14:paraId="581A6DAD" w14:textId="77777777" w:rsidR="00933F8E" w:rsidRDefault="0093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4829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5D0C0F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8168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B29">
      <w:rPr>
        <w:rStyle w:val="a5"/>
        <w:noProof/>
      </w:rPr>
      <w:t>2</w:t>
    </w:r>
    <w:r>
      <w:rPr>
        <w:rStyle w:val="a5"/>
      </w:rPr>
      <w:fldChar w:fldCharType="end"/>
    </w:r>
  </w:p>
  <w:p w14:paraId="62165516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3356" w14:textId="77777777" w:rsidR="00933F8E" w:rsidRDefault="00933F8E">
      <w:r>
        <w:separator/>
      </w:r>
    </w:p>
  </w:footnote>
  <w:footnote w:type="continuationSeparator" w:id="0">
    <w:p w14:paraId="328ACE97" w14:textId="77777777" w:rsidR="00933F8E" w:rsidRDefault="0093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3044" w14:textId="0C403C41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70312">
      <w:rPr>
        <w:rStyle w:val="a5"/>
      </w:rPr>
      <w:fldChar w:fldCharType="separate"/>
    </w:r>
    <w:r w:rsidR="00A70312">
      <w:rPr>
        <w:rStyle w:val="a5"/>
        <w:noProof/>
      </w:rPr>
      <w:t>2</w:t>
    </w:r>
    <w:r>
      <w:rPr>
        <w:rStyle w:val="a5"/>
      </w:rPr>
      <w:fldChar w:fldCharType="end"/>
    </w:r>
  </w:p>
  <w:p w14:paraId="3763439F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882156">
    <w:abstractNumId w:val="7"/>
  </w:num>
  <w:num w:numId="2" w16cid:durableId="1220896979">
    <w:abstractNumId w:val="4"/>
  </w:num>
  <w:num w:numId="3" w16cid:durableId="117749688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492482570">
    <w:abstractNumId w:val="2"/>
  </w:num>
  <w:num w:numId="5" w16cid:durableId="831992294">
    <w:abstractNumId w:val="1"/>
  </w:num>
  <w:num w:numId="6" w16cid:durableId="1855146970">
    <w:abstractNumId w:val="11"/>
  </w:num>
  <w:num w:numId="7" w16cid:durableId="1429161546">
    <w:abstractNumId w:val="6"/>
  </w:num>
  <w:num w:numId="8" w16cid:durableId="1176266265">
    <w:abstractNumId w:val="9"/>
  </w:num>
  <w:num w:numId="9" w16cid:durableId="933630686">
    <w:abstractNumId w:val="10"/>
  </w:num>
  <w:num w:numId="10" w16cid:durableId="2137093863">
    <w:abstractNumId w:val="12"/>
  </w:num>
  <w:num w:numId="11" w16cid:durableId="1147474919">
    <w:abstractNumId w:val="5"/>
  </w:num>
  <w:num w:numId="12" w16cid:durableId="1885755887">
    <w:abstractNumId w:val="8"/>
  </w:num>
  <w:num w:numId="13" w16cid:durableId="243105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73E3C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7F6D9D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3F8E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312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BE633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3</cp:revision>
  <cp:lastPrinted>2010-12-16T07:47:00Z</cp:lastPrinted>
  <dcterms:created xsi:type="dcterms:W3CDTF">2024-02-26T02:09:00Z</dcterms:created>
  <dcterms:modified xsi:type="dcterms:W3CDTF">2024-02-26T02:27:00Z</dcterms:modified>
</cp:coreProperties>
</file>